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DC37" w14:textId="06CA95C0" w:rsidR="005A3C3C" w:rsidRDefault="005A3C3C" w:rsidP="005A3C3C">
      <w:pPr>
        <w:rPr>
          <w:rFonts w:ascii="Abadi" w:hAnsi="Abadi"/>
          <w:sz w:val="40"/>
          <w:szCs w:val="40"/>
        </w:rPr>
      </w:pPr>
      <w:r w:rsidRPr="005A3C3C">
        <w:rPr>
          <w:rFonts w:ascii="Abadi" w:hAnsi="Abadi"/>
          <w:sz w:val="40"/>
          <w:szCs w:val="40"/>
        </w:rPr>
        <w:t>Agenda for Business Meeting</w:t>
      </w:r>
      <w:r w:rsidR="005D4662">
        <w:rPr>
          <w:rFonts w:ascii="Abadi" w:hAnsi="Abadi"/>
          <w:sz w:val="40"/>
          <w:szCs w:val="40"/>
        </w:rPr>
        <w:t xml:space="preserve"> 1:</w:t>
      </w:r>
      <w:r w:rsidRPr="005A3C3C">
        <w:rPr>
          <w:rFonts w:ascii="Abadi" w:hAnsi="Abadi"/>
          <w:sz w:val="40"/>
          <w:szCs w:val="40"/>
        </w:rPr>
        <w:t xml:space="preserve"> 2021</w:t>
      </w:r>
    </w:p>
    <w:p w14:paraId="66224B61" w14:textId="77777777" w:rsidR="000737C5" w:rsidRPr="005A3C3C" w:rsidRDefault="000737C5" w:rsidP="005A3C3C">
      <w:pPr>
        <w:rPr>
          <w:rFonts w:ascii="Abadi" w:hAnsi="Abadi"/>
          <w:sz w:val="40"/>
          <w:szCs w:val="40"/>
        </w:rPr>
      </w:pPr>
    </w:p>
    <w:tbl>
      <w:tblPr>
        <w:tblStyle w:val="TableGrid"/>
        <w:tblW w:w="15877" w:type="dxa"/>
        <w:tblInd w:w="-289" w:type="dxa"/>
        <w:tblLook w:val="04A0" w:firstRow="1" w:lastRow="0" w:firstColumn="1" w:lastColumn="0" w:noHBand="0" w:noVBand="1"/>
      </w:tblPr>
      <w:tblGrid>
        <w:gridCol w:w="1985"/>
        <w:gridCol w:w="10632"/>
        <w:gridCol w:w="3260"/>
      </w:tblGrid>
      <w:tr w:rsidR="007C4E8B" w14:paraId="42A7A539" w14:textId="77777777" w:rsidTr="0015381C">
        <w:tc>
          <w:tcPr>
            <w:tcW w:w="1985" w:type="dxa"/>
          </w:tcPr>
          <w:p w14:paraId="0AC337E5" w14:textId="15D0E1BE" w:rsidR="00585DBB" w:rsidRDefault="00585DBB" w:rsidP="005A3C3C">
            <w:r>
              <w:t>Agenda Item</w:t>
            </w:r>
          </w:p>
        </w:tc>
        <w:tc>
          <w:tcPr>
            <w:tcW w:w="10632" w:type="dxa"/>
          </w:tcPr>
          <w:p w14:paraId="7E43FCF7" w14:textId="33195DE4" w:rsidR="00585DBB" w:rsidRDefault="00585DBB" w:rsidP="005A3C3C">
            <w:r>
              <w:t>Proposal</w:t>
            </w:r>
          </w:p>
        </w:tc>
        <w:tc>
          <w:tcPr>
            <w:tcW w:w="3260" w:type="dxa"/>
          </w:tcPr>
          <w:p w14:paraId="114C9974" w14:textId="6432CAC7" w:rsidR="00585DBB" w:rsidRDefault="00585DBB" w:rsidP="005A3C3C">
            <w:r>
              <w:t>Options</w:t>
            </w:r>
            <w:r w:rsidR="00E24756">
              <w:t xml:space="preserve"> for voting</w:t>
            </w:r>
          </w:p>
        </w:tc>
      </w:tr>
      <w:tr w:rsidR="002078E1" w14:paraId="4AA9E355" w14:textId="77777777" w:rsidTr="0015381C">
        <w:tc>
          <w:tcPr>
            <w:tcW w:w="1985" w:type="dxa"/>
          </w:tcPr>
          <w:p w14:paraId="7C9C8780" w14:textId="5CEEE193" w:rsidR="002078E1" w:rsidRDefault="002078E1" w:rsidP="005A3C3C">
            <w:r>
              <w:t>Opening Prayer</w:t>
            </w:r>
          </w:p>
        </w:tc>
        <w:tc>
          <w:tcPr>
            <w:tcW w:w="10632" w:type="dxa"/>
          </w:tcPr>
          <w:p w14:paraId="1C0727CC" w14:textId="77777777" w:rsidR="002078E1" w:rsidRDefault="002078E1" w:rsidP="005A3C3C"/>
        </w:tc>
        <w:tc>
          <w:tcPr>
            <w:tcW w:w="3260" w:type="dxa"/>
          </w:tcPr>
          <w:p w14:paraId="598E7EF8" w14:textId="77777777" w:rsidR="002078E1" w:rsidRDefault="002078E1" w:rsidP="005A3C3C"/>
        </w:tc>
      </w:tr>
      <w:tr w:rsidR="007C4E8B" w14:paraId="165F9920" w14:textId="77777777" w:rsidTr="0015381C">
        <w:tc>
          <w:tcPr>
            <w:tcW w:w="1985" w:type="dxa"/>
          </w:tcPr>
          <w:p w14:paraId="347A4A62" w14:textId="6446DE86" w:rsidR="00585DBB" w:rsidRDefault="00585DBB" w:rsidP="00585DBB">
            <w:pPr>
              <w:pStyle w:val="ListParagraph"/>
              <w:numPr>
                <w:ilvl w:val="0"/>
                <w:numId w:val="2"/>
              </w:numPr>
            </w:pPr>
            <w:r>
              <w:t>Minutes from business 2021</w:t>
            </w:r>
          </w:p>
        </w:tc>
        <w:tc>
          <w:tcPr>
            <w:tcW w:w="10632" w:type="dxa"/>
          </w:tcPr>
          <w:p w14:paraId="41C8FDD4" w14:textId="3274C7A0" w:rsidR="00585DBB" w:rsidRDefault="00585DBB" w:rsidP="00585DBB">
            <w:r>
              <w:t>Any questions, changes and approval of minutes from business session at CoM2021</w:t>
            </w:r>
          </w:p>
          <w:p w14:paraId="528460CD" w14:textId="77777777" w:rsidR="00585DBB" w:rsidRDefault="00585DBB" w:rsidP="005A3C3C"/>
        </w:tc>
        <w:tc>
          <w:tcPr>
            <w:tcW w:w="3260" w:type="dxa"/>
          </w:tcPr>
          <w:p w14:paraId="39CF9F4D" w14:textId="5E2F5619" w:rsidR="00585DBB" w:rsidRDefault="00585DBB" w:rsidP="005D4662">
            <w:r>
              <w:t>Yes</w:t>
            </w:r>
          </w:p>
          <w:p w14:paraId="3A1E4FE8" w14:textId="0066BEA3" w:rsidR="00585DBB" w:rsidRDefault="00585DBB" w:rsidP="005D4662">
            <w:r>
              <w:t>No</w:t>
            </w:r>
          </w:p>
          <w:p w14:paraId="44A8411C" w14:textId="190D1385" w:rsidR="00585DBB" w:rsidRDefault="00585DBB" w:rsidP="005D4662">
            <w:r>
              <w:t>Abstain</w:t>
            </w:r>
          </w:p>
          <w:p w14:paraId="3CB52CAC" w14:textId="71A5E474" w:rsidR="00585DBB" w:rsidRDefault="00585DBB" w:rsidP="005D4662">
            <w:r>
              <w:t>Not Committed</w:t>
            </w:r>
          </w:p>
          <w:p w14:paraId="3B827216" w14:textId="50FE093C" w:rsidR="00585DBB" w:rsidRDefault="00585DBB" w:rsidP="005D4662">
            <w:pPr>
              <w:ind w:left="360"/>
            </w:pPr>
          </w:p>
        </w:tc>
      </w:tr>
      <w:tr w:rsidR="007C4E8B" w14:paraId="6A42A037" w14:textId="77777777" w:rsidTr="0015381C">
        <w:tc>
          <w:tcPr>
            <w:tcW w:w="1985" w:type="dxa"/>
          </w:tcPr>
          <w:p w14:paraId="6C822003" w14:textId="407622D5" w:rsidR="00585DBB" w:rsidRDefault="00585DBB" w:rsidP="00585DBB">
            <w:pPr>
              <w:pStyle w:val="ListParagraph"/>
              <w:numPr>
                <w:ilvl w:val="0"/>
                <w:numId w:val="2"/>
              </w:numPr>
            </w:pPr>
            <w:r>
              <w:t>Officers Reports</w:t>
            </w:r>
          </w:p>
        </w:tc>
        <w:tc>
          <w:tcPr>
            <w:tcW w:w="10632" w:type="dxa"/>
          </w:tcPr>
          <w:p w14:paraId="4E35B63C" w14:textId="5B14636C" w:rsidR="000B66A3" w:rsidRDefault="000B66A3" w:rsidP="000B66A3">
            <w:r>
              <w:t xml:space="preserve">Any questions, and approval sought for each report </w:t>
            </w:r>
          </w:p>
          <w:p w14:paraId="4F045BE5" w14:textId="77777777" w:rsidR="000737C5" w:rsidRDefault="000737C5" w:rsidP="000737C5">
            <w:pPr>
              <w:pStyle w:val="ListParagraph"/>
              <w:numPr>
                <w:ilvl w:val="1"/>
                <w:numId w:val="2"/>
              </w:numPr>
            </w:pPr>
            <w:r>
              <w:t xml:space="preserve">Secretary </w:t>
            </w:r>
          </w:p>
          <w:p w14:paraId="75464411" w14:textId="77777777" w:rsidR="000737C5" w:rsidRDefault="000737C5" w:rsidP="000737C5">
            <w:pPr>
              <w:pStyle w:val="ListParagraph"/>
              <w:numPr>
                <w:ilvl w:val="1"/>
                <w:numId w:val="2"/>
              </w:numPr>
            </w:pPr>
            <w:r>
              <w:t>Bripper</w:t>
            </w:r>
          </w:p>
          <w:p w14:paraId="23AE4540" w14:textId="77777777" w:rsidR="000737C5" w:rsidRDefault="000737C5" w:rsidP="000737C5">
            <w:pPr>
              <w:pStyle w:val="ListParagraph"/>
              <w:numPr>
                <w:ilvl w:val="1"/>
                <w:numId w:val="2"/>
              </w:numPr>
            </w:pPr>
            <w:r>
              <w:t>Novitiate Report</w:t>
            </w:r>
          </w:p>
          <w:p w14:paraId="6FA37280" w14:textId="77777777" w:rsidR="000737C5" w:rsidRDefault="000737C5" w:rsidP="000737C5">
            <w:pPr>
              <w:pStyle w:val="ListParagraph"/>
              <w:numPr>
                <w:ilvl w:val="1"/>
                <w:numId w:val="2"/>
              </w:numPr>
            </w:pPr>
            <w:r>
              <w:t>Social Media</w:t>
            </w:r>
          </w:p>
          <w:p w14:paraId="6C6C98ED" w14:textId="77777777" w:rsidR="000737C5" w:rsidRDefault="000737C5" w:rsidP="000737C5">
            <w:pPr>
              <w:pStyle w:val="ListParagraph"/>
              <w:numPr>
                <w:ilvl w:val="1"/>
                <w:numId w:val="2"/>
              </w:numPr>
            </w:pPr>
            <w:r>
              <w:t>Prayer Co-ordinators</w:t>
            </w:r>
          </w:p>
          <w:p w14:paraId="1D33A2D4" w14:textId="77777777" w:rsidR="000737C5" w:rsidRDefault="000737C5" w:rsidP="000737C5">
            <w:pPr>
              <w:pStyle w:val="ListParagraph"/>
              <w:numPr>
                <w:ilvl w:val="1"/>
                <w:numId w:val="2"/>
              </w:numPr>
            </w:pPr>
            <w:r>
              <w:t>Chapter of Mats</w:t>
            </w:r>
          </w:p>
          <w:p w14:paraId="60FA53B0" w14:textId="77777777" w:rsidR="000737C5" w:rsidRDefault="000737C5" w:rsidP="000737C5">
            <w:pPr>
              <w:pStyle w:val="ListParagraph"/>
              <w:numPr>
                <w:ilvl w:val="1"/>
                <w:numId w:val="2"/>
              </w:numPr>
            </w:pPr>
            <w:r>
              <w:t>Music</w:t>
            </w:r>
          </w:p>
          <w:p w14:paraId="7E697B5F" w14:textId="77777777" w:rsidR="000737C5" w:rsidRDefault="000737C5" w:rsidP="000737C5">
            <w:pPr>
              <w:pStyle w:val="ListParagraph"/>
              <w:numPr>
                <w:ilvl w:val="1"/>
                <w:numId w:val="2"/>
              </w:numPr>
            </w:pPr>
            <w:r>
              <w:t>Finance</w:t>
            </w:r>
          </w:p>
          <w:p w14:paraId="5713068E" w14:textId="6DCD6E9C" w:rsidR="000737C5" w:rsidRDefault="000737C5" w:rsidP="005A3C3C"/>
        </w:tc>
        <w:tc>
          <w:tcPr>
            <w:tcW w:w="3260" w:type="dxa"/>
          </w:tcPr>
          <w:p w14:paraId="61A6D8EB" w14:textId="77777777" w:rsidR="000737C5" w:rsidRDefault="000737C5" w:rsidP="005D4662">
            <w:r>
              <w:t>Yes</w:t>
            </w:r>
          </w:p>
          <w:p w14:paraId="58DCAAB4" w14:textId="77777777" w:rsidR="000737C5" w:rsidRDefault="000737C5" w:rsidP="005D4662">
            <w:r>
              <w:t>No</w:t>
            </w:r>
          </w:p>
          <w:p w14:paraId="248D947B" w14:textId="77777777" w:rsidR="000737C5" w:rsidRDefault="000737C5" w:rsidP="005D4662">
            <w:r>
              <w:t>Abstain</w:t>
            </w:r>
          </w:p>
          <w:p w14:paraId="66860B66" w14:textId="77777777" w:rsidR="000737C5" w:rsidRDefault="000737C5" w:rsidP="005D4662">
            <w:r>
              <w:t>Not Committed</w:t>
            </w:r>
          </w:p>
          <w:p w14:paraId="0FEF4BFB" w14:textId="77777777" w:rsidR="00585DBB" w:rsidRDefault="00585DBB" w:rsidP="005D4662"/>
        </w:tc>
      </w:tr>
      <w:tr w:rsidR="00CA4E5F" w14:paraId="23452842" w14:textId="77777777" w:rsidTr="0015381C">
        <w:tc>
          <w:tcPr>
            <w:tcW w:w="1985" w:type="dxa"/>
          </w:tcPr>
          <w:p w14:paraId="7E79778D" w14:textId="7766BBA1" w:rsidR="00CA4E5F" w:rsidRDefault="00CA4E5F" w:rsidP="00585DBB">
            <w:pPr>
              <w:pStyle w:val="ListParagraph"/>
              <w:numPr>
                <w:ilvl w:val="0"/>
                <w:numId w:val="2"/>
              </w:numPr>
            </w:pPr>
            <w:r>
              <w:t xml:space="preserve">Financial Policy Updates </w:t>
            </w:r>
          </w:p>
        </w:tc>
        <w:tc>
          <w:tcPr>
            <w:tcW w:w="10632" w:type="dxa"/>
          </w:tcPr>
          <w:p w14:paraId="14EC4B58" w14:textId="4D0E9C0D" w:rsidR="00CA4E5F" w:rsidRDefault="00CA4E5F" w:rsidP="000B66A3">
            <w:r>
              <w:t>As outlined in the July Bripper report.</w:t>
            </w:r>
          </w:p>
        </w:tc>
        <w:tc>
          <w:tcPr>
            <w:tcW w:w="3260" w:type="dxa"/>
          </w:tcPr>
          <w:p w14:paraId="5E3D6117" w14:textId="77777777" w:rsidR="00CA4E5F" w:rsidRDefault="00CA4E5F" w:rsidP="00CA4E5F">
            <w:r>
              <w:t>Yes</w:t>
            </w:r>
          </w:p>
          <w:p w14:paraId="73C297CD" w14:textId="77777777" w:rsidR="00CA4E5F" w:rsidRDefault="00CA4E5F" w:rsidP="00CA4E5F">
            <w:r>
              <w:t>No</w:t>
            </w:r>
          </w:p>
          <w:p w14:paraId="0B469B9F" w14:textId="77777777" w:rsidR="00CA4E5F" w:rsidRDefault="00CA4E5F" w:rsidP="00CA4E5F">
            <w:r>
              <w:t>Abstain</w:t>
            </w:r>
          </w:p>
          <w:p w14:paraId="2ECCD7E3" w14:textId="77777777" w:rsidR="00CA4E5F" w:rsidRDefault="00CA4E5F" w:rsidP="00CA4E5F">
            <w:r>
              <w:t>Not Committed</w:t>
            </w:r>
          </w:p>
          <w:p w14:paraId="481330D5" w14:textId="77777777" w:rsidR="00CA4E5F" w:rsidRDefault="00CA4E5F" w:rsidP="005D4662"/>
        </w:tc>
      </w:tr>
      <w:tr w:rsidR="007C4E8B" w14:paraId="02F28339" w14:textId="77777777" w:rsidTr="0015381C">
        <w:tc>
          <w:tcPr>
            <w:tcW w:w="1985" w:type="dxa"/>
          </w:tcPr>
          <w:p w14:paraId="3D16007D" w14:textId="303DDF7A" w:rsidR="005D4662" w:rsidRDefault="005D4662" w:rsidP="005D4662">
            <w:pPr>
              <w:pStyle w:val="ListParagraph"/>
              <w:numPr>
                <w:ilvl w:val="0"/>
                <w:numId w:val="2"/>
              </w:numPr>
            </w:pPr>
            <w:r>
              <w:t xml:space="preserve">Insurance </w:t>
            </w:r>
          </w:p>
          <w:p w14:paraId="19095B7D" w14:textId="32897A08" w:rsidR="00585DBB" w:rsidRDefault="00585DBB" w:rsidP="005D4662"/>
        </w:tc>
        <w:tc>
          <w:tcPr>
            <w:tcW w:w="10632" w:type="dxa"/>
          </w:tcPr>
          <w:p w14:paraId="17078768" w14:textId="5ABDA55D" w:rsidR="00585DBB" w:rsidRDefault="005D4662" w:rsidP="005A3C3C">
            <w:r>
              <w:t>The proposal is that we seek a volunteer to explore the best options for our community. Taking into account our needs, when we need it and how we can get the best possible value.</w:t>
            </w:r>
          </w:p>
        </w:tc>
        <w:tc>
          <w:tcPr>
            <w:tcW w:w="3260" w:type="dxa"/>
          </w:tcPr>
          <w:p w14:paraId="58A41731" w14:textId="77777777" w:rsidR="005D4662" w:rsidRDefault="005D4662" w:rsidP="005D4662">
            <w:r>
              <w:t>Yes</w:t>
            </w:r>
          </w:p>
          <w:p w14:paraId="2A1AA25F" w14:textId="77777777" w:rsidR="005D4662" w:rsidRDefault="005D4662" w:rsidP="005D4662">
            <w:r>
              <w:t>No</w:t>
            </w:r>
          </w:p>
          <w:p w14:paraId="5AD3DBBF" w14:textId="77777777" w:rsidR="005D4662" w:rsidRDefault="005D4662" w:rsidP="005D4662">
            <w:r>
              <w:t>Abstain</w:t>
            </w:r>
          </w:p>
          <w:p w14:paraId="0CA201EF" w14:textId="77777777" w:rsidR="005D4662" w:rsidRDefault="005D4662" w:rsidP="005D4662">
            <w:r>
              <w:t>Not Committed</w:t>
            </w:r>
          </w:p>
          <w:p w14:paraId="16E24EB7" w14:textId="77777777" w:rsidR="00585DBB" w:rsidRDefault="00585DBB" w:rsidP="005D4662"/>
        </w:tc>
      </w:tr>
      <w:tr w:rsidR="007C4E8B" w14:paraId="5F838F53" w14:textId="77777777" w:rsidTr="0015381C">
        <w:tc>
          <w:tcPr>
            <w:tcW w:w="1985" w:type="dxa"/>
          </w:tcPr>
          <w:p w14:paraId="1DE28CA0" w14:textId="77777777" w:rsidR="005D4662" w:rsidRDefault="005D4662" w:rsidP="005D4662">
            <w:pPr>
              <w:pStyle w:val="ListParagraph"/>
              <w:numPr>
                <w:ilvl w:val="0"/>
                <w:numId w:val="2"/>
              </w:numPr>
            </w:pPr>
            <w:r>
              <w:t xml:space="preserve">Andy Robinson </w:t>
            </w:r>
          </w:p>
          <w:p w14:paraId="1AAFB4FA" w14:textId="5D3B04AC" w:rsidR="00585DBB" w:rsidRDefault="005D4662" w:rsidP="005D4662">
            <w:pPr>
              <w:ind w:left="360"/>
            </w:pPr>
            <w:r>
              <w:t>(Part 1)</w:t>
            </w:r>
          </w:p>
          <w:p w14:paraId="2CA0D2C9" w14:textId="4EB89818" w:rsidR="005D4662" w:rsidRDefault="005D4662" w:rsidP="005D4662">
            <w:pPr>
              <w:pStyle w:val="ListParagraph"/>
              <w:ind w:left="360"/>
            </w:pPr>
          </w:p>
        </w:tc>
        <w:tc>
          <w:tcPr>
            <w:tcW w:w="10632" w:type="dxa"/>
          </w:tcPr>
          <w:p w14:paraId="644D4AF8" w14:textId="11AC3385" w:rsidR="00585DBB" w:rsidRDefault="005D4662" w:rsidP="005A3C3C">
            <w:r>
              <w:t>The proposal is that in principle we as a community in some way to look at how we can support the ongoing work of the Andy Robinson Trust. Some examples of the way we could include adding a button on our website along with CAFOD,  doing an annual collection at our CoM</w:t>
            </w:r>
            <w:r w:rsidR="004646B2">
              <w:t xml:space="preserve">, </w:t>
            </w:r>
            <w:r w:rsidR="00E24756">
              <w:t>giving a certain percentage of our annual income</w:t>
            </w:r>
            <w:r w:rsidR="004646B2">
              <w:t>.</w:t>
            </w:r>
          </w:p>
          <w:p w14:paraId="30C341E3" w14:textId="0491B159" w:rsidR="004646B2" w:rsidRDefault="004646B2" w:rsidP="005A3C3C"/>
        </w:tc>
        <w:tc>
          <w:tcPr>
            <w:tcW w:w="3260" w:type="dxa"/>
          </w:tcPr>
          <w:p w14:paraId="463F8F45" w14:textId="77777777" w:rsidR="004646B2" w:rsidRDefault="004646B2" w:rsidP="004646B2">
            <w:r>
              <w:t>Yes</w:t>
            </w:r>
          </w:p>
          <w:p w14:paraId="0F681B38" w14:textId="77777777" w:rsidR="004646B2" w:rsidRDefault="004646B2" w:rsidP="004646B2">
            <w:r>
              <w:t>No</w:t>
            </w:r>
          </w:p>
          <w:p w14:paraId="27E8DBF5" w14:textId="77777777" w:rsidR="004646B2" w:rsidRDefault="004646B2" w:rsidP="004646B2">
            <w:r>
              <w:t>Abstain</w:t>
            </w:r>
          </w:p>
          <w:p w14:paraId="2B4B0AB7" w14:textId="77777777" w:rsidR="004646B2" w:rsidRDefault="004646B2" w:rsidP="004646B2">
            <w:r>
              <w:t>Not Committed</w:t>
            </w:r>
          </w:p>
          <w:p w14:paraId="4DC37C47" w14:textId="77777777" w:rsidR="00585DBB" w:rsidRDefault="00585DBB" w:rsidP="005A3C3C"/>
        </w:tc>
      </w:tr>
      <w:tr w:rsidR="004646B2" w14:paraId="7149CD2D" w14:textId="77777777" w:rsidTr="0015381C">
        <w:tc>
          <w:tcPr>
            <w:tcW w:w="1985" w:type="dxa"/>
          </w:tcPr>
          <w:p w14:paraId="280A3456" w14:textId="77777777" w:rsidR="004646B2" w:rsidRDefault="004646B2" w:rsidP="004646B2">
            <w:pPr>
              <w:pStyle w:val="ListParagraph"/>
              <w:numPr>
                <w:ilvl w:val="0"/>
                <w:numId w:val="2"/>
              </w:numPr>
            </w:pPr>
            <w:r>
              <w:t xml:space="preserve">Andy Robinson </w:t>
            </w:r>
          </w:p>
          <w:p w14:paraId="2A867DB7" w14:textId="442DCAD3" w:rsidR="004646B2" w:rsidRDefault="004646B2" w:rsidP="004646B2">
            <w:pPr>
              <w:ind w:left="360"/>
            </w:pPr>
            <w:r>
              <w:lastRenderedPageBreak/>
              <w:t>(Part 2 if first proposal is carried)</w:t>
            </w:r>
          </w:p>
          <w:p w14:paraId="0C4ED7DC" w14:textId="77777777" w:rsidR="004646B2" w:rsidRDefault="004646B2" w:rsidP="004646B2">
            <w:pPr>
              <w:pStyle w:val="ListParagraph"/>
              <w:ind w:left="360"/>
            </w:pPr>
          </w:p>
        </w:tc>
        <w:tc>
          <w:tcPr>
            <w:tcW w:w="10632" w:type="dxa"/>
          </w:tcPr>
          <w:p w14:paraId="3EE56AAA" w14:textId="77777777" w:rsidR="004646B2" w:rsidRDefault="004646B2" w:rsidP="005A3C3C">
            <w:r>
              <w:lastRenderedPageBreak/>
              <w:t xml:space="preserve">Below are the proposals for ways to </w:t>
            </w:r>
            <w:r w:rsidR="00E24756">
              <w:t>support the trust please choose your one preferred option.</w:t>
            </w:r>
          </w:p>
          <w:p w14:paraId="0ACA4B7B" w14:textId="77777777" w:rsidR="00E24756" w:rsidRDefault="00E24756" w:rsidP="005A3C3C"/>
          <w:p w14:paraId="5C62CAE6" w14:textId="76FC1054" w:rsidR="00E24756" w:rsidRDefault="00C3770F" w:rsidP="00E24756">
            <w:pPr>
              <w:pStyle w:val="ListParagraph"/>
              <w:numPr>
                <w:ilvl w:val="0"/>
                <w:numId w:val="5"/>
              </w:numPr>
            </w:pPr>
            <w:r>
              <w:t>The</w:t>
            </w:r>
            <w:r w:rsidR="00E24756">
              <w:t xml:space="preserve"> national fund would give an annual percentage similar</w:t>
            </w:r>
            <w:r>
              <w:t xml:space="preserve"> </w:t>
            </w:r>
            <w:r w:rsidR="00E24756">
              <w:t>to our current commitment to CAFOD (amount to be considered)</w:t>
            </w:r>
            <w:r>
              <w:t xml:space="preserve"> and a link to the trust and how to donate on the website.</w:t>
            </w:r>
          </w:p>
          <w:p w14:paraId="57877FE3" w14:textId="34CC42DE" w:rsidR="00E24756" w:rsidRDefault="00C3770F" w:rsidP="00E24756">
            <w:pPr>
              <w:pStyle w:val="ListParagraph"/>
              <w:numPr>
                <w:ilvl w:val="0"/>
                <w:numId w:val="5"/>
              </w:numPr>
            </w:pPr>
            <w:r>
              <w:t>An annual collection taken at the Chapter of Mats for anyone who would like to donate and a link to the trust and how to donate on the website.</w:t>
            </w:r>
          </w:p>
          <w:p w14:paraId="7808B218" w14:textId="18CC1A4A" w:rsidR="00C3770F" w:rsidRDefault="00C3770F" w:rsidP="00C3770F">
            <w:pPr>
              <w:pStyle w:val="ListParagraph"/>
              <w:numPr>
                <w:ilvl w:val="0"/>
                <w:numId w:val="5"/>
              </w:numPr>
            </w:pPr>
            <w:r>
              <w:t>A simple link on the website where people will be directed on how to donate.</w:t>
            </w:r>
          </w:p>
          <w:p w14:paraId="47BBC63F" w14:textId="61801C4B" w:rsidR="00E24756" w:rsidRDefault="00E24756" w:rsidP="005A3C3C"/>
        </w:tc>
        <w:tc>
          <w:tcPr>
            <w:tcW w:w="3260" w:type="dxa"/>
          </w:tcPr>
          <w:p w14:paraId="43E8BEEA" w14:textId="77777777" w:rsidR="00E24756" w:rsidRDefault="00C3770F" w:rsidP="00C3770F">
            <w:r>
              <w:lastRenderedPageBreak/>
              <w:t>Choice A</w:t>
            </w:r>
          </w:p>
          <w:p w14:paraId="7F6329D0" w14:textId="77777777" w:rsidR="00C3770F" w:rsidRDefault="00C3770F" w:rsidP="00C3770F">
            <w:r>
              <w:lastRenderedPageBreak/>
              <w:t>Choice B</w:t>
            </w:r>
          </w:p>
          <w:p w14:paraId="7A4C954F" w14:textId="77777777" w:rsidR="00C3770F" w:rsidRDefault="00C3770F" w:rsidP="00C3770F">
            <w:r>
              <w:t>Choice C</w:t>
            </w:r>
          </w:p>
          <w:p w14:paraId="0D536ACC" w14:textId="77777777" w:rsidR="00C3770F" w:rsidRDefault="00C3770F" w:rsidP="00C3770F">
            <w:r>
              <w:t>Abstain</w:t>
            </w:r>
          </w:p>
          <w:p w14:paraId="09B148FD" w14:textId="045CA42B" w:rsidR="00C3770F" w:rsidRDefault="00C3770F" w:rsidP="00C3770F">
            <w:r>
              <w:t>Not Comitted</w:t>
            </w:r>
          </w:p>
        </w:tc>
      </w:tr>
      <w:tr w:rsidR="0015381C" w14:paraId="536B17B4" w14:textId="77777777" w:rsidTr="0015381C">
        <w:tc>
          <w:tcPr>
            <w:tcW w:w="1985" w:type="dxa"/>
          </w:tcPr>
          <w:p w14:paraId="35A17129" w14:textId="5302175B" w:rsidR="0015381C" w:rsidRDefault="0015381C" w:rsidP="0015381C">
            <w:pPr>
              <w:pStyle w:val="ListParagraph"/>
              <w:numPr>
                <w:ilvl w:val="0"/>
                <w:numId w:val="2"/>
              </w:numPr>
            </w:pPr>
            <w:r>
              <w:lastRenderedPageBreak/>
              <w:t>Spending of the Legacy Money</w:t>
            </w:r>
          </w:p>
        </w:tc>
        <w:tc>
          <w:tcPr>
            <w:tcW w:w="10632" w:type="dxa"/>
          </w:tcPr>
          <w:p w14:paraId="0D7EF449" w14:textId="156AA4AA" w:rsidR="0015381C" w:rsidRDefault="0015381C" w:rsidP="0015381C">
            <w:r>
              <w:t>Proposal that the legacy pays for a print run of the rule and an inscription recognises the donation.</w:t>
            </w:r>
          </w:p>
        </w:tc>
        <w:tc>
          <w:tcPr>
            <w:tcW w:w="3260" w:type="dxa"/>
          </w:tcPr>
          <w:p w14:paraId="71C91444" w14:textId="77777777" w:rsidR="0015381C" w:rsidRDefault="0015381C" w:rsidP="0015381C">
            <w:r>
              <w:t>Yes</w:t>
            </w:r>
          </w:p>
          <w:p w14:paraId="4A1B76A1" w14:textId="77777777" w:rsidR="0015381C" w:rsidRDefault="0015381C" w:rsidP="0015381C">
            <w:r>
              <w:t>No</w:t>
            </w:r>
          </w:p>
          <w:p w14:paraId="1AA2D722" w14:textId="77777777" w:rsidR="0015381C" w:rsidRDefault="0015381C" w:rsidP="0015381C">
            <w:r>
              <w:t>Abstain</w:t>
            </w:r>
          </w:p>
          <w:p w14:paraId="7423E241" w14:textId="77777777" w:rsidR="0015381C" w:rsidRDefault="0015381C" w:rsidP="0015381C">
            <w:r>
              <w:t>Not Committed</w:t>
            </w:r>
          </w:p>
          <w:p w14:paraId="5A6E4572" w14:textId="77777777" w:rsidR="0015381C" w:rsidRDefault="0015381C" w:rsidP="0015381C"/>
        </w:tc>
      </w:tr>
      <w:tr w:rsidR="0015381C" w14:paraId="38C79765" w14:textId="77777777" w:rsidTr="0015381C">
        <w:tc>
          <w:tcPr>
            <w:tcW w:w="1985" w:type="dxa"/>
          </w:tcPr>
          <w:p w14:paraId="61F62628" w14:textId="28B2AA51" w:rsidR="0015381C" w:rsidRDefault="0015381C" w:rsidP="0015381C">
            <w:pPr>
              <w:pStyle w:val="ListParagraph"/>
              <w:numPr>
                <w:ilvl w:val="0"/>
                <w:numId w:val="2"/>
              </w:numPr>
            </w:pPr>
            <w:r>
              <w:t>Gift of £500 for music</w:t>
            </w:r>
            <w:r w:rsidR="007310A3">
              <w:t xml:space="preserve"> tracks</w:t>
            </w:r>
            <w:r>
              <w:t xml:space="preserve"> c</w:t>
            </w:r>
            <w:r w:rsidR="007310A3">
              <w:t xml:space="preserve">reated by James </w:t>
            </w:r>
          </w:p>
        </w:tc>
        <w:tc>
          <w:tcPr>
            <w:tcW w:w="10632" w:type="dxa"/>
          </w:tcPr>
          <w:p w14:paraId="3B22B62E" w14:textId="4C0CB24E" w:rsidR="0015381C" w:rsidRDefault="0015381C" w:rsidP="007310A3">
            <w:r>
              <w:t xml:space="preserve">Throughout the year we have </w:t>
            </w:r>
            <w:r w:rsidR="007310A3">
              <w:t>been supported by James on the we all sing together ‘lockdown edition’. James has just ended his volunteer year at the briars and has inbetween work and during his holidays created 4 tracks for us which have been real moments of joy and connection for the community this year. Due to the significant time (average per track was around 15-20hrs) the suggestion is a gift of £500 given to James to thank him for his work this year.</w:t>
            </w:r>
          </w:p>
        </w:tc>
        <w:tc>
          <w:tcPr>
            <w:tcW w:w="3260" w:type="dxa"/>
          </w:tcPr>
          <w:p w14:paraId="7C6AD460" w14:textId="77777777" w:rsidR="007310A3" w:rsidRDefault="007310A3" w:rsidP="007310A3">
            <w:r>
              <w:t>Yes</w:t>
            </w:r>
          </w:p>
          <w:p w14:paraId="29625924" w14:textId="77777777" w:rsidR="007310A3" w:rsidRDefault="007310A3" w:rsidP="007310A3">
            <w:r>
              <w:t>No</w:t>
            </w:r>
          </w:p>
          <w:p w14:paraId="3D029411" w14:textId="77777777" w:rsidR="007310A3" w:rsidRDefault="007310A3" w:rsidP="007310A3">
            <w:r>
              <w:t>Abstain</w:t>
            </w:r>
          </w:p>
          <w:p w14:paraId="26F72FC9" w14:textId="77777777" w:rsidR="007310A3" w:rsidRDefault="007310A3" w:rsidP="007310A3">
            <w:r>
              <w:t>Not Committed</w:t>
            </w:r>
          </w:p>
          <w:p w14:paraId="3DB3E0E5" w14:textId="77777777" w:rsidR="0015381C" w:rsidRDefault="0015381C" w:rsidP="0015381C"/>
        </w:tc>
      </w:tr>
      <w:tr w:rsidR="007310A3" w14:paraId="0279F893" w14:textId="77777777" w:rsidTr="0015381C">
        <w:tc>
          <w:tcPr>
            <w:tcW w:w="1985" w:type="dxa"/>
          </w:tcPr>
          <w:p w14:paraId="4B13E02F" w14:textId="425719D9" w:rsidR="007310A3" w:rsidRDefault="007C4E8B" w:rsidP="0015381C">
            <w:pPr>
              <w:pStyle w:val="ListParagraph"/>
              <w:numPr>
                <w:ilvl w:val="0"/>
                <w:numId w:val="2"/>
              </w:numPr>
            </w:pPr>
            <w:r>
              <w:t>The ALTON deposit (£2000)</w:t>
            </w:r>
          </w:p>
        </w:tc>
        <w:tc>
          <w:tcPr>
            <w:tcW w:w="10632" w:type="dxa"/>
          </w:tcPr>
          <w:p w14:paraId="548C4390" w14:textId="0BFC2CFE" w:rsidR="007310A3" w:rsidRDefault="000306E5" w:rsidP="007310A3">
            <w:r>
              <w:t xml:space="preserve">As directed by the community the ARM along with the chapter of mats coordinator are making the arrangements for future CoM to be moved to The Briars which is currently undergoing significant development. </w:t>
            </w:r>
            <w:r w:rsidR="007C4E8B">
              <w:t>The ARM will negotiate with ALTON in regards to our £2000 deposit and look to reimburse. If this is not possible. The motion of support is that we understand this money may be written off but that hopefully this money could be used to fund future youth retreats and an amount could be donated to be used to towards the Andy Robinson Retreats that they run.</w:t>
            </w:r>
          </w:p>
        </w:tc>
        <w:tc>
          <w:tcPr>
            <w:tcW w:w="3260" w:type="dxa"/>
          </w:tcPr>
          <w:p w14:paraId="52686E91" w14:textId="77777777" w:rsidR="007C4E8B" w:rsidRDefault="007C4E8B" w:rsidP="007C4E8B">
            <w:r>
              <w:t>Yes</w:t>
            </w:r>
          </w:p>
          <w:p w14:paraId="0B6688F2" w14:textId="77777777" w:rsidR="007C4E8B" w:rsidRDefault="007C4E8B" w:rsidP="007C4E8B">
            <w:r>
              <w:t>No</w:t>
            </w:r>
          </w:p>
          <w:p w14:paraId="77A05E56" w14:textId="77777777" w:rsidR="007C4E8B" w:rsidRDefault="007C4E8B" w:rsidP="007C4E8B">
            <w:r>
              <w:t>Abstain</w:t>
            </w:r>
          </w:p>
          <w:p w14:paraId="5E5012CF" w14:textId="77777777" w:rsidR="007C4E8B" w:rsidRDefault="007C4E8B" w:rsidP="007C4E8B">
            <w:r>
              <w:t>Not Committed</w:t>
            </w:r>
          </w:p>
          <w:p w14:paraId="2408D902" w14:textId="228778C5" w:rsidR="007C4E8B" w:rsidRDefault="007C4E8B" w:rsidP="007310A3"/>
        </w:tc>
      </w:tr>
      <w:tr w:rsidR="007C4E8B" w14:paraId="4ED981C7" w14:textId="77777777" w:rsidTr="0015381C">
        <w:tc>
          <w:tcPr>
            <w:tcW w:w="1985" w:type="dxa"/>
          </w:tcPr>
          <w:p w14:paraId="53C620E0" w14:textId="48DBA38C" w:rsidR="007C4E8B" w:rsidRDefault="000306E5" w:rsidP="007C4E8B">
            <w:pPr>
              <w:pStyle w:val="ListParagraph"/>
              <w:numPr>
                <w:ilvl w:val="0"/>
                <w:numId w:val="2"/>
              </w:numPr>
            </w:pPr>
            <w:r>
              <w:t xml:space="preserve">Statement of Inclusion </w:t>
            </w:r>
            <w:r w:rsidR="007C4E8B">
              <w:t>(Part 1)</w:t>
            </w:r>
          </w:p>
        </w:tc>
        <w:tc>
          <w:tcPr>
            <w:tcW w:w="10632" w:type="dxa"/>
          </w:tcPr>
          <w:p w14:paraId="4DC07655" w14:textId="40673AA5" w:rsidR="007C4E8B" w:rsidRDefault="007C4E8B" w:rsidP="007310A3">
            <w:r>
              <w:t>Over the last few months a number of the community have engaged in conversations via Zoom about inclusion. There is a clear need and call for a response from the community.</w:t>
            </w:r>
          </w:p>
          <w:p w14:paraId="5341A508" w14:textId="62825670" w:rsidR="007C4E8B" w:rsidRDefault="007C4E8B" w:rsidP="007310A3">
            <w:r>
              <w:t>The proposal is we as a community wish to adopt a statement of inclusion</w:t>
            </w:r>
            <w:r w:rsidR="000306E5">
              <w:t xml:space="preserve"> and for that to incorporated into our website</w:t>
            </w:r>
            <w:r>
              <w:t>.</w:t>
            </w:r>
          </w:p>
          <w:p w14:paraId="72E81EB1" w14:textId="04084EB7" w:rsidR="007C4E8B" w:rsidRDefault="007C4E8B" w:rsidP="007310A3">
            <w:r>
              <w:t xml:space="preserve"> </w:t>
            </w:r>
          </w:p>
        </w:tc>
        <w:tc>
          <w:tcPr>
            <w:tcW w:w="3260" w:type="dxa"/>
          </w:tcPr>
          <w:p w14:paraId="42116317" w14:textId="77777777" w:rsidR="007C4E8B" w:rsidRDefault="007C4E8B" w:rsidP="007C4E8B">
            <w:r>
              <w:t>Yes</w:t>
            </w:r>
          </w:p>
          <w:p w14:paraId="30134C43" w14:textId="77777777" w:rsidR="007C4E8B" w:rsidRDefault="007C4E8B" w:rsidP="007C4E8B">
            <w:r>
              <w:t>No</w:t>
            </w:r>
          </w:p>
          <w:p w14:paraId="6F61772F" w14:textId="77777777" w:rsidR="007C4E8B" w:rsidRDefault="007C4E8B" w:rsidP="007C4E8B">
            <w:r>
              <w:t>Abstain</w:t>
            </w:r>
          </w:p>
          <w:p w14:paraId="092645E8" w14:textId="77777777" w:rsidR="007C4E8B" w:rsidRDefault="007C4E8B" w:rsidP="007C4E8B">
            <w:r>
              <w:t>Not Committed</w:t>
            </w:r>
          </w:p>
          <w:p w14:paraId="4DEE6D07" w14:textId="77777777" w:rsidR="007C4E8B" w:rsidRDefault="007C4E8B" w:rsidP="007C4E8B"/>
        </w:tc>
      </w:tr>
      <w:tr w:rsidR="007C4E8B" w14:paraId="5CB493E3" w14:textId="77777777" w:rsidTr="007C4E8B">
        <w:trPr>
          <w:trHeight w:val="2720"/>
        </w:trPr>
        <w:tc>
          <w:tcPr>
            <w:tcW w:w="1985" w:type="dxa"/>
          </w:tcPr>
          <w:p w14:paraId="1862EB51" w14:textId="6668F4AA" w:rsidR="007C4E8B" w:rsidRDefault="000306E5" w:rsidP="0015381C">
            <w:pPr>
              <w:pStyle w:val="ListParagraph"/>
              <w:numPr>
                <w:ilvl w:val="0"/>
                <w:numId w:val="2"/>
              </w:numPr>
            </w:pPr>
            <w:r>
              <w:t>Statement of Inclusion</w:t>
            </w:r>
          </w:p>
          <w:p w14:paraId="25EA50CD" w14:textId="77777777" w:rsidR="007C4E8B" w:rsidRDefault="007C4E8B" w:rsidP="007C4E8B">
            <w:pPr>
              <w:ind w:left="360"/>
            </w:pPr>
            <w:r>
              <w:t>(Part 2 if first proposal is carried)</w:t>
            </w:r>
          </w:p>
          <w:p w14:paraId="78AEAB4C" w14:textId="1F79A2B0" w:rsidR="007C4E8B" w:rsidRDefault="007C4E8B" w:rsidP="007C4E8B"/>
        </w:tc>
        <w:tc>
          <w:tcPr>
            <w:tcW w:w="10632" w:type="dxa"/>
          </w:tcPr>
          <w:p w14:paraId="3BD3D226" w14:textId="637F1019" w:rsidR="007C4E8B" w:rsidRDefault="007C4E8B" w:rsidP="007310A3">
            <w:r>
              <w:t>With thanks to those who have worked on a statement taken from the La Sallian order. The current proposed statement reads:</w:t>
            </w:r>
          </w:p>
          <w:p w14:paraId="1C9986F8" w14:textId="77777777" w:rsidR="000306E5" w:rsidRDefault="000306E5" w:rsidP="007310A3"/>
          <w:p w14:paraId="3BBB42A8" w14:textId="2E4C0A8E" w:rsidR="007C4E8B" w:rsidRDefault="007C4E8B" w:rsidP="007310A3">
            <w:pPr>
              <w:rPr>
                <w:i/>
                <w:iCs/>
              </w:rPr>
            </w:pPr>
            <w:r w:rsidRPr="007C4E8B">
              <w:rPr>
                <w:i/>
                <w:iCs/>
              </w:rPr>
              <w:t>As a community we believe that every person is created in the image and likeness of God. Regardless of race, gender, sexual orientation or ability, each is full of value, potential and worth. We aim to be an inclusive community that treats all its members with dignity and respect, welcoming everyone as Christ did.</w:t>
            </w:r>
          </w:p>
          <w:p w14:paraId="363DC141" w14:textId="77777777" w:rsidR="007C4E8B" w:rsidRPr="007C4E8B" w:rsidRDefault="007C4E8B" w:rsidP="007310A3"/>
          <w:p w14:paraId="2EC48BAF" w14:textId="77777777" w:rsidR="007C4E8B" w:rsidRDefault="007C4E8B" w:rsidP="007310A3">
            <w:r>
              <w:t xml:space="preserve">Proposal is to adopt this statement. </w:t>
            </w:r>
          </w:p>
          <w:p w14:paraId="4A8FBB05" w14:textId="77777777" w:rsidR="007C4E8B" w:rsidRDefault="007C4E8B" w:rsidP="007310A3"/>
          <w:p w14:paraId="5FEE68E3" w14:textId="3D3AF4D5" w:rsidR="007C4E8B" w:rsidRDefault="007C4E8B" w:rsidP="007310A3">
            <w:r>
              <w:lastRenderedPageBreak/>
              <w:t>*If this is not passed today the team will have some time to take on the comments and present at the Wednesday meeting</w:t>
            </w:r>
            <w:r w:rsidR="000306E5">
              <w:t>.</w:t>
            </w:r>
          </w:p>
        </w:tc>
        <w:tc>
          <w:tcPr>
            <w:tcW w:w="3260" w:type="dxa"/>
          </w:tcPr>
          <w:p w14:paraId="65F45614" w14:textId="77777777" w:rsidR="007C4E8B" w:rsidRDefault="007C4E8B" w:rsidP="007C4E8B">
            <w:r>
              <w:lastRenderedPageBreak/>
              <w:t>Yes</w:t>
            </w:r>
          </w:p>
          <w:p w14:paraId="69973766" w14:textId="77777777" w:rsidR="007C4E8B" w:rsidRDefault="007C4E8B" w:rsidP="007C4E8B">
            <w:r>
              <w:t>No</w:t>
            </w:r>
          </w:p>
          <w:p w14:paraId="693520BD" w14:textId="77777777" w:rsidR="007C4E8B" w:rsidRDefault="007C4E8B" w:rsidP="007C4E8B">
            <w:r>
              <w:t>Abstain</w:t>
            </w:r>
          </w:p>
          <w:p w14:paraId="3635E6F3" w14:textId="77777777" w:rsidR="007C4E8B" w:rsidRDefault="007C4E8B" w:rsidP="007C4E8B">
            <w:r>
              <w:t>Not Committed</w:t>
            </w:r>
          </w:p>
          <w:p w14:paraId="583AA40E" w14:textId="767F456D" w:rsidR="007C4E8B" w:rsidRDefault="007C4E8B" w:rsidP="007C4E8B"/>
        </w:tc>
      </w:tr>
      <w:tr w:rsidR="00CA4E5F" w14:paraId="5DEB86E6" w14:textId="77777777" w:rsidTr="00F64A1E">
        <w:trPr>
          <w:trHeight w:val="983"/>
        </w:trPr>
        <w:tc>
          <w:tcPr>
            <w:tcW w:w="1985" w:type="dxa"/>
          </w:tcPr>
          <w:p w14:paraId="4B7AB0AB" w14:textId="13973908" w:rsidR="00CA4E5F" w:rsidRDefault="00CA4E5F" w:rsidP="0015381C">
            <w:pPr>
              <w:pStyle w:val="ListParagraph"/>
              <w:numPr>
                <w:ilvl w:val="0"/>
                <w:numId w:val="2"/>
              </w:numPr>
            </w:pPr>
            <w:r>
              <w:t xml:space="preserve">Young People Money </w:t>
            </w:r>
          </w:p>
        </w:tc>
        <w:tc>
          <w:tcPr>
            <w:tcW w:w="10632" w:type="dxa"/>
          </w:tcPr>
          <w:p w14:paraId="3CD86E28" w14:textId="0637FE23" w:rsidR="00CA4E5F" w:rsidRDefault="00CA4E5F" w:rsidP="007310A3">
            <w:r>
              <w:t>In the past we have supported our young people to meet</w:t>
            </w:r>
            <w:r w:rsidR="00F64A1E">
              <w:t>. Are we happy to renew this commitment for this year with an amount agreed?</w:t>
            </w:r>
          </w:p>
        </w:tc>
        <w:tc>
          <w:tcPr>
            <w:tcW w:w="3260" w:type="dxa"/>
          </w:tcPr>
          <w:p w14:paraId="32EE00AC" w14:textId="77777777" w:rsidR="007B2862" w:rsidRDefault="007B2862" w:rsidP="007B2862">
            <w:r>
              <w:t>Yes</w:t>
            </w:r>
          </w:p>
          <w:p w14:paraId="6F9CA4D1" w14:textId="77777777" w:rsidR="007B2862" w:rsidRDefault="007B2862" w:rsidP="007B2862">
            <w:r>
              <w:t>No</w:t>
            </w:r>
          </w:p>
          <w:p w14:paraId="676BDA10" w14:textId="77777777" w:rsidR="007B2862" w:rsidRDefault="007B2862" w:rsidP="007B2862">
            <w:r>
              <w:t>Abstain</w:t>
            </w:r>
          </w:p>
          <w:p w14:paraId="2F9986A2" w14:textId="77777777" w:rsidR="007B2862" w:rsidRDefault="007B2862" w:rsidP="007B2862">
            <w:r>
              <w:t>Not Committed</w:t>
            </w:r>
          </w:p>
          <w:p w14:paraId="5606CCCC" w14:textId="5350B8EA" w:rsidR="002078E1" w:rsidRDefault="002078E1" w:rsidP="007C4E8B"/>
        </w:tc>
      </w:tr>
      <w:tr w:rsidR="002078E1" w14:paraId="4372A1BE" w14:textId="77777777" w:rsidTr="00F64A1E">
        <w:trPr>
          <w:trHeight w:val="983"/>
        </w:trPr>
        <w:tc>
          <w:tcPr>
            <w:tcW w:w="1985" w:type="dxa"/>
          </w:tcPr>
          <w:p w14:paraId="2D8D0719" w14:textId="10C0E329" w:rsidR="002078E1" w:rsidRDefault="002078E1" w:rsidP="0015381C">
            <w:pPr>
              <w:pStyle w:val="ListParagraph"/>
              <w:numPr>
                <w:ilvl w:val="0"/>
                <w:numId w:val="2"/>
              </w:numPr>
            </w:pPr>
            <w:r>
              <w:t>Young People’s Report</w:t>
            </w:r>
          </w:p>
        </w:tc>
        <w:tc>
          <w:tcPr>
            <w:tcW w:w="10632" w:type="dxa"/>
          </w:tcPr>
          <w:p w14:paraId="1656134B" w14:textId="69DCCC7E" w:rsidR="002078E1" w:rsidRDefault="002078E1" w:rsidP="007310A3">
            <w:r>
              <w:t>Feedback from our young people</w:t>
            </w:r>
          </w:p>
        </w:tc>
        <w:tc>
          <w:tcPr>
            <w:tcW w:w="3260" w:type="dxa"/>
          </w:tcPr>
          <w:p w14:paraId="7F2EDA1E" w14:textId="77777777" w:rsidR="002078E1" w:rsidRDefault="002078E1" w:rsidP="007B2862"/>
        </w:tc>
      </w:tr>
      <w:tr w:rsidR="000306E5" w14:paraId="129CD5DA" w14:textId="77777777" w:rsidTr="00CA4E5F">
        <w:trPr>
          <w:trHeight w:val="1266"/>
        </w:trPr>
        <w:tc>
          <w:tcPr>
            <w:tcW w:w="1985" w:type="dxa"/>
          </w:tcPr>
          <w:p w14:paraId="250634F9" w14:textId="46325FE4" w:rsidR="000306E5" w:rsidRDefault="00CA4E5F" w:rsidP="0015381C">
            <w:pPr>
              <w:pStyle w:val="ListParagraph"/>
              <w:numPr>
                <w:ilvl w:val="0"/>
                <w:numId w:val="2"/>
              </w:numPr>
            </w:pPr>
            <w:r>
              <w:t xml:space="preserve">Moving forward with current groups and idea </w:t>
            </w:r>
          </w:p>
        </w:tc>
        <w:tc>
          <w:tcPr>
            <w:tcW w:w="10632" w:type="dxa"/>
          </w:tcPr>
          <w:p w14:paraId="48DF8F74" w14:textId="77777777" w:rsidR="00CA4E5F" w:rsidRDefault="00CA4E5F" w:rsidP="007310A3">
            <w:r>
              <w:t>This year a number of groups have sustained many of us. A huge thanks to those who in particular have facilitated Prayer Meetings, Night Prayer, Socials and Lectio.</w:t>
            </w:r>
          </w:p>
          <w:p w14:paraId="6896D302" w14:textId="77777777" w:rsidR="00CA4E5F" w:rsidRDefault="00CA4E5F" w:rsidP="007310A3"/>
          <w:p w14:paraId="0EC6947C" w14:textId="77777777" w:rsidR="00CA4E5F" w:rsidRDefault="00CA4E5F" w:rsidP="007310A3">
            <w:r>
              <w:t>Is there a hunger for these groups to continue</w:t>
            </w:r>
            <w:r w:rsidR="00F64A1E">
              <w:t>?</w:t>
            </w:r>
          </w:p>
          <w:p w14:paraId="38EC9669" w14:textId="77777777" w:rsidR="00F64A1E" w:rsidRDefault="00F64A1E" w:rsidP="007310A3">
            <w:r>
              <w:t>How will they be run?</w:t>
            </w:r>
          </w:p>
          <w:p w14:paraId="5FD28DF2" w14:textId="2B9C66B7" w:rsidR="00F64A1E" w:rsidRDefault="00F64A1E" w:rsidP="007310A3">
            <w:r>
              <w:t>Who is willing to offer to be a part of this team moving forward?</w:t>
            </w:r>
          </w:p>
          <w:p w14:paraId="2A1D403E" w14:textId="205ABA6E" w:rsidR="00F64A1E" w:rsidRDefault="00F64A1E" w:rsidP="007310A3">
            <w:r>
              <w:t>What other ideas do people have?</w:t>
            </w:r>
          </w:p>
          <w:p w14:paraId="7A2B053A" w14:textId="452CB96E" w:rsidR="00F64A1E" w:rsidRDefault="00F64A1E" w:rsidP="007310A3"/>
        </w:tc>
        <w:tc>
          <w:tcPr>
            <w:tcW w:w="3260" w:type="dxa"/>
          </w:tcPr>
          <w:p w14:paraId="5F747AEE" w14:textId="0511CAE9" w:rsidR="000306E5" w:rsidRDefault="007B2862" w:rsidP="007C4E8B">
            <w:r>
              <w:t xml:space="preserve">Names in the chat box to volunteer </w:t>
            </w:r>
          </w:p>
        </w:tc>
      </w:tr>
      <w:tr w:rsidR="00CA4E5F" w14:paraId="3855DABB" w14:textId="77777777" w:rsidTr="00843813">
        <w:trPr>
          <w:trHeight w:val="1516"/>
        </w:trPr>
        <w:tc>
          <w:tcPr>
            <w:tcW w:w="1985" w:type="dxa"/>
          </w:tcPr>
          <w:p w14:paraId="5A6F74A3" w14:textId="12DD8ED4" w:rsidR="00CA4E5F" w:rsidRDefault="00F64A1E" w:rsidP="0015381C">
            <w:pPr>
              <w:pStyle w:val="ListParagraph"/>
              <w:numPr>
                <w:ilvl w:val="0"/>
                <w:numId w:val="2"/>
              </w:numPr>
            </w:pPr>
            <w:r>
              <w:t>Structure</w:t>
            </w:r>
            <w:r w:rsidR="00843813">
              <w:t xml:space="preserve"> changes within the community</w:t>
            </w:r>
          </w:p>
        </w:tc>
        <w:tc>
          <w:tcPr>
            <w:tcW w:w="10632" w:type="dxa"/>
          </w:tcPr>
          <w:p w14:paraId="67E61952" w14:textId="77777777" w:rsidR="00CA4E5F" w:rsidRDefault="00843813" w:rsidP="007310A3">
            <w:r>
              <w:t xml:space="preserve">There has been ongoing conversations about exploring changing the way we are currently structured/ do things in terms of leadership and organisational groups. </w:t>
            </w:r>
          </w:p>
          <w:p w14:paraId="4A07651E" w14:textId="77777777" w:rsidR="00843813" w:rsidRDefault="00843813" w:rsidP="007310A3"/>
          <w:p w14:paraId="00DA7360" w14:textId="67FBBC51" w:rsidR="00843813" w:rsidRDefault="00843813" w:rsidP="007310A3">
            <w:r>
              <w:t>We are looking for volunteers to be a part of a group over the year to work on and bring proposals for how we might respond to this ongoing conversation that we might then discuss when we are next able to be together physically.</w:t>
            </w:r>
          </w:p>
        </w:tc>
        <w:tc>
          <w:tcPr>
            <w:tcW w:w="3260" w:type="dxa"/>
          </w:tcPr>
          <w:p w14:paraId="5788DB67" w14:textId="579F4528" w:rsidR="00CA4E5F" w:rsidRDefault="00843813" w:rsidP="007C4E8B">
            <w:r>
              <w:t xml:space="preserve">Names in the chat box </w:t>
            </w:r>
            <w:r w:rsidR="007B2862">
              <w:t>to volunteer</w:t>
            </w:r>
          </w:p>
        </w:tc>
      </w:tr>
      <w:tr w:rsidR="007B2862" w14:paraId="473E2BA6" w14:textId="77777777" w:rsidTr="00843813">
        <w:trPr>
          <w:trHeight w:val="1516"/>
        </w:trPr>
        <w:tc>
          <w:tcPr>
            <w:tcW w:w="1985" w:type="dxa"/>
          </w:tcPr>
          <w:p w14:paraId="299FD85C" w14:textId="49121741" w:rsidR="007B2862" w:rsidRDefault="007B2862" w:rsidP="0015381C">
            <w:pPr>
              <w:pStyle w:val="ListParagraph"/>
              <w:numPr>
                <w:ilvl w:val="0"/>
                <w:numId w:val="2"/>
              </w:numPr>
            </w:pPr>
            <w:r>
              <w:t>AOB</w:t>
            </w:r>
          </w:p>
        </w:tc>
        <w:tc>
          <w:tcPr>
            <w:tcW w:w="10632" w:type="dxa"/>
          </w:tcPr>
          <w:p w14:paraId="743BFE69" w14:textId="77777777" w:rsidR="007B2862" w:rsidRDefault="007B2862" w:rsidP="007310A3"/>
        </w:tc>
        <w:tc>
          <w:tcPr>
            <w:tcW w:w="3260" w:type="dxa"/>
          </w:tcPr>
          <w:p w14:paraId="3C9BFCCD" w14:textId="77777777" w:rsidR="007B2862" w:rsidRDefault="007B2862" w:rsidP="007C4E8B"/>
        </w:tc>
      </w:tr>
      <w:tr w:rsidR="007B2862" w14:paraId="73410D0C" w14:textId="77777777" w:rsidTr="00843813">
        <w:trPr>
          <w:trHeight w:val="1516"/>
        </w:trPr>
        <w:tc>
          <w:tcPr>
            <w:tcW w:w="1985" w:type="dxa"/>
          </w:tcPr>
          <w:p w14:paraId="0CE236B1" w14:textId="5A5D4686" w:rsidR="007B2862" w:rsidRDefault="007B2862" w:rsidP="0015381C">
            <w:pPr>
              <w:pStyle w:val="ListParagraph"/>
              <w:numPr>
                <w:ilvl w:val="0"/>
                <w:numId w:val="2"/>
              </w:numPr>
            </w:pPr>
            <w:r>
              <w:lastRenderedPageBreak/>
              <w:t>Closing Prayer</w:t>
            </w:r>
          </w:p>
        </w:tc>
        <w:tc>
          <w:tcPr>
            <w:tcW w:w="10632" w:type="dxa"/>
          </w:tcPr>
          <w:p w14:paraId="5D58CB7D" w14:textId="77777777" w:rsidR="007B2862" w:rsidRDefault="007B2862" w:rsidP="007310A3"/>
        </w:tc>
        <w:tc>
          <w:tcPr>
            <w:tcW w:w="3260" w:type="dxa"/>
          </w:tcPr>
          <w:p w14:paraId="3283542D" w14:textId="77777777" w:rsidR="007B2862" w:rsidRDefault="007B2862" w:rsidP="007C4E8B"/>
        </w:tc>
      </w:tr>
    </w:tbl>
    <w:p w14:paraId="49C20CFB" w14:textId="3478E6BB" w:rsidR="00585DBB" w:rsidRDefault="00585DBB" w:rsidP="007B2862"/>
    <w:sectPr w:rsidR="00585DBB" w:rsidSect="00E24756">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03D8"/>
    <w:multiLevelType w:val="hybridMultilevel"/>
    <w:tmpl w:val="355A15A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714F42"/>
    <w:multiLevelType w:val="hybridMultilevel"/>
    <w:tmpl w:val="A6942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B963849"/>
    <w:multiLevelType w:val="hybridMultilevel"/>
    <w:tmpl w:val="F27AC78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33041D7"/>
    <w:multiLevelType w:val="hybridMultilevel"/>
    <w:tmpl w:val="3CB2D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20459D"/>
    <w:multiLevelType w:val="hybridMultilevel"/>
    <w:tmpl w:val="062C40DC"/>
    <w:lvl w:ilvl="0" w:tplc="96A26564">
      <w:start w:val="1"/>
      <w:numFmt w:val="lowerLetter"/>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3C"/>
    <w:rsid w:val="000306E5"/>
    <w:rsid w:val="000737C5"/>
    <w:rsid w:val="000B66A3"/>
    <w:rsid w:val="001204E2"/>
    <w:rsid w:val="0015381C"/>
    <w:rsid w:val="002078E1"/>
    <w:rsid w:val="004646B2"/>
    <w:rsid w:val="00585DBB"/>
    <w:rsid w:val="005A3C3C"/>
    <w:rsid w:val="005D4662"/>
    <w:rsid w:val="007310A3"/>
    <w:rsid w:val="007B2862"/>
    <w:rsid w:val="007C4E8B"/>
    <w:rsid w:val="00843813"/>
    <w:rsid w:val="009F3A32"/>
    <w:rsid w:val="00A55095"/>
    <w:rsid w:val="00C3770F"/>
    <w:rsid w:val="00CA4E5F"/>
    <w:rsid w:val="00CE14D0"/>
    <w:rsid w:val="00E24756"/>
    <w:rsid w:val="00E32C29"/>
    <w:rsid w:val="00F4163E"/>
    <w:rsid w:val="00F64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E0FF"/>
  <w15:chartTrackingRefBased/>
  <w15:docId w15:val="{2B010F44-C97D-4ADD-892A-7224B15E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C3C"/>
    <w:pPr>
      <w:ind w:left="720"/>
      <w:contextualSpacing/>
    </w:pPr>
  </w:style>
  <w:style w:type="table" w:styleId="TableGrid">
    <w:name w:val="Table Grid"/>
    <w:basedOn w:val="TableNormal"/>
    <w:uiPriority w:val="39"/>
    <w:rsid w:val="005A3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Julz Fitzgerald</dc:creator>
  <cp:keywords/>
  <dc:description/>
  <cp:lastModifiedBy>Julz Fitzgerald</cp:lastModifiedBy>
  <cp:revision>2</cp:revision>
  <dcterms:created xsi:type="dcterms:W3CDTF">2021-07-25T13:11:00Z</dcterms:created>
  <dcterms:modified xsi:type="dcterms:W3CDTF">2021-07-25T17:46:00Z</dcterms:modified>
</cp:coreProperties>
</file>